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DICHIRAZIONE SOSTITUTIVA DI CERTIFICAZIONE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(Come da Allegato 5 delle Linee guida del CNPI)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PROCEDIMENTO AUTORIZZATIVO AI SENSI DELL’ART. 5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DEL REGOLAMENTO PER LA FORMAZIONE CONTINUA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DELL’ORDINE DEI PERITI INDUSTRIALI E DEI PERITI INDUSTRIALI LAUREATI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Residente a 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Via 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Nella qualità di _________________________________________ dell’impresa ________________________________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 sede legale in _____________________________________ Codice Fiscale/Partita IVA n. ____________________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Come previsto dall’art. 38, comma 2, del D. Lgs. 163/06 e ai sensi degli artt. 46 e 47 del DPR 445/2000 consapevole della responsabilità penale di cui può andare incontro in caso di dichiarazioni mendaci</w:t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hanging="14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l’impresa è iscritta nel registro delle imprese della Camera di Commercio di 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la seguente attività ______________________________________________________________________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i seguenti dati: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numero di iscrizione _____________________ ragione sociale ______________________________________ numero matricola INPS _________________________ sede di 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numero codice INAIL ___________________________ sede di 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le persone attualmente in carica sono le seguenti (indicare nominativi, qualifiche, luogo e data di nascita e residenza del firmatario e dei seguenti altri soggetti: per le imprese individuali il titolare e il direttore tecnico se diverso dal titolare; per le S.N.C. tutti i soci e il direttore tecnico; per le S.A.S. tutti i soci accomandatari e il direttore tecnico; per gli altri tipi di società o consorzio tutti gli amministratori muniti di poteri di rappresentanza e il direttore tecnico):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l’impresa ovvero gli enti, di cui è rappresentante o gestore, posseggono la capacità a contrarre con la pubblica amministrazione;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le persone, identificate al punto 2, nonché quelle delegate all’erogazione dell’attività formativa: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Sono in possesso della capacità a contrarre con la pubblica amministrazione;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è/sono in possesso di specchiata condotta morale, di cui all’art. 2 della Legge 25 aprile 1938, n. 897 (se trattasi di professionisti iscritti al relativo albo);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 ha/hanno mai subito alcuna sanzione disciplinare pendente, né di essere sottoposto a provvedimento sanzionatorio irrogato dal rispettivo Ordine o Collegio di appartenenza (se trattasi di professionisti iscritti al relativo albo).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l’impresa: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 si trova in stato di fallimento, di liquidazione coatta, di concordato preventivo e che nei suoi riguardi non è in corso un procedimento per la dichiarazione di una di tali situazioni;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nei suoi confronti non è pendente procedimento per l’applicazione di una delle misure di prevenzione di cui all’art. 3 della Legge 27 dicembre 1956, n. 1423, o di una delle cause ostative previste dall’art. 10 della Legge 31 maggio 1965, n. 575;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non sono state commesse gravi infrazioni debitamente (già) accertate alle norme in materia di sicurezza e a ogni altro obbligo derivante dai rapporti di lavoro;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non è stata commessa grave negligenza o malafede nell’esecuzione delle prestazioni, e che non è stato commesso un errore grave nell’esercizio dell’attività;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non sono state commesse violazioni, definitivamente accertate, rispetto gli obblighi relativi al pagamento delle imposte e tasse, secondo la legislazione italiana o quella dello Stato in cui è stabilita l’impresa;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non sono state commesse violazioni, definitivamente accertate, alle norme in materia di contributi previdenziali e assistenziali, secondo la legislazione italiana o quella dello Stato in cui è stabilita l’impresa;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riguardo agli obblighi di cui alla Legge n. 68/1999, l’impresa si trova nella seguente situazione (barrare quella che interessa):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non è assoggettabile agli obblighi di assunzione obbligatoria di cui alla Legge n. 68/99, in quanto occupa non più di 15 dipendenti, oppure da 15 a 35 dipendenti e non ha effettuato assunzioni dopo il 18/01/2000;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dichiara, in sostituzione della certificazione di cui all’art. 17 della Legge n. 68/99, che l’impresa ha ottemperato alle norme della Legge n. 68/99, in quanto occupa più di 35 dipendenti, oppure occupa da 15 fino a 35 dipendenti e ha effettuato una nuova assunzione dopo il 18/01/2000.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nei confronti dell’impresa non è stata applicata la sanzione interdittiva di cui all’art. 9, comma 2, lettera c), del D. Lgs. 08/06/2001 n. 231 o altra sanzione che comporta il divieto di contrarre con la pubblica amministrazione.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l’impresa ovvero le persone, di cui ai punti 2 e 3, non ha/hanno in corso alcun contenzioso o contestazione o procedimento di alcun tipo, sia esso amministrativo, civile, penale o disciplinare, riguardante la pregressa attività di formazione svolta o programmata.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Firma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</w:t>
            </w:r>
          </w:p>
        </w:tc>
      </w:tr>
    </w:tbl>
    <w:p w:rsidR="00000000" w:rsidDel="00000000" w:rsidP="00000000" w:rsidRDefault="00000000" w:rsidRPr="00000000" w14:paraId="00000038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N.B. La dichiarazione deve essere corredata da fotocopia fronte retro di un documento d’identità, in corso di validità, del sottoscrittore.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578" w:hanging="360"/>
      </w:pPr>
      <w:rPr/>
    </w:lvl>
    <w:lvl w:ilvl="1">
      <w:start w:val="1"/>
      <w:numFmt w:val="lowerLetter"/>
      <w:lvlText w:val="%2."/>
      <w:lvlJc w:val="left"/>
      <w:pPr>
        <w:ind w:left="1298" w:hanging="359.9999999999999"/>
      </w:pPr>
      <w:rPr/>
    </w:lvl>
    <w:lvl w:ilvl="2">
      <w:start w:val="1"/>
      <w:numFmt w:val="lowerRoman"/>
      <w:lvlText w:val="%3."/>
      <w:lvlJc w:val="right"/>
      <w:pPr>
        <w:ind w:left="2018" w:hanging="180"/>
      </w:pPr>
      <w:rPr/>
    </w:lvl>
    <w:lvl w:ilvl="3">
      <w:start w:val="1"/>
      <w:numFmt w:val="decimal"/>
      <w:lvlText w:val="%4."/>
      <w:lvlJc w:val="left"/>
      <w:pPr>
        <w:ind w:left="2738" w:hanging="360"/>
      </w:pPr>
      <w:rPr/>
    </w:lvl>
    <w:lvl w:ilvl="4">
      <w:start w:val="1"/>
      <w:numFmt w:val="lowerLetter"/>
      <w:lvlText w:val="%5."/>
      <w:lvlJc w:val="left"/>
      <w:pPr>
        <w:ind w:left="3458" w:hanging="360"/>
      </w:pPr>
      <w:rPr/>
    </w:lvl>
    <w:lvl w:ilvl="5">
      <w:start w:val="1"/>
      <w:numFmt w:val="lowerRoman"/>
      <w:lvlText w:val="%6."/>
      <w:lvlJc w:val="right"/>
      <w:pPr>
        <w:ind w:left="4178" w:hanging="180"/>
      </w:pPr>
      <w:rPr/>
    </w:lvl>
    <w:lvl w:ilvl="6">
      <w:start w:val="1"/>
      <w:numFmt w:val="decimal"/>
      <w:lvlText w:val="%7."/>
      <w:lvlJc w:val="left"/>
      <w:pPr>
        <w:ind w:left="4898" w:hanging="360"/>
      </w:pPr>
      <w:rPr/>
    </w:lvl>
    <w:lvl w:ilvl="7">
      <w:start w:val="1"/>
      <w:numFmt w:val="lowerLetter"/>
      <w:lvlText w:val="%8."/>
      <w:lvlJc w:val="left"/>
      <w:pPr>
        <w:ind w:left="5618" w:hanging="360"/>
      </w:pPr>
      <w:rPr/>
    </w:lvl>
    <w:lvl w:ilvl="8">
      <w:start w:val="1"/>
      <w:numFmt w:val="lowerRoman"/>
      <w:lvlText w:val="%9."/>
      <w:lvlJc w:val="right"/>
      <w:pPr>
        <w:ind w:left="633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938" w:hanging="360"/>
      </w:pPr>
      <w:rPr/>
    </w:lvl>
    <w:lvl w:ilvl="2">
      <w:start w:val="1"/>
      <w:numFmt w:val="lowerRoman"/>
      <w:lvlText w:val="%3."/>
      <w:lvlJc w:val="right"/>
      <w:pPr>
        <w:ind w:left="1658" w:hanging="180"/>
      </w:pPr>
      <w:rPr/>
    </w:lvl>
    <w:lvl w:ilvl="3">
      <w:start w:val="1"/>
      <w:numFmt w:val="decimal"/>
      <w:lvlText w:val="%4."/>
      <w:lvlJc w:val="left"/>
      <w:pPr>
        <w:ind w:left="2378" w:hanging="360"/>
      </w:pPr>
      <w:rPr/>
    </w:lvl>
    <w:lvl w:ilvl="4">
      <w:start w:val="1"/>
      <w:numFmt w:val="lowerLetter"/>
      <w:lvlText w:val="%5."/>
      <w:lvlJc w:val="left"/>
      <w:pPr>
        <w:ind w:left="3098" w:hanging="360"/>
      </w:pPr>
      <w:rPr/>
    </w:lvl>
    <w:lvl w:ilvl="5">
      <w:start w:val="1"/>
      <w:numFmt w:val="lowerRoman"/>
      <w:lvlText w:val="%6."/>
      <w:lvlJc w:val="right"/>
      <w:pPr>
        <w:ind w:left="3818" w:hanging="180"/>
      </w:pPr>
      <w:rPr/>
    </w:lvl>
    <w:lvl w:ilvl="6">
      <w:start w:val="1"/>
      <w:numFmt w:val="decimal"/>
      <w:lvlText w:val="%7."/>
      <w:lvlJc w:val="left"/>
      <w:pPr>
        <w:ind w:left="4538" w:hanging="360"/>
      </w:pPr>
      <w:rPr/>
    </w:lvl>
    <w:lvl w:ilvl="7">
      <w:start w:val="1"/>
      <w:numFmt w:val="lowerLetter"/>
      <w:lvlText w:val="%8."/>
      <w:lvlJc w:val="left"/>
      <w:pPr>
        <w:ind w:left="5258" w:hanging="360"/>
      </w:pPr>
      <w:rPr/>
    </w:lvl>
    <w:lvl w:ilvl="8">
      <w:start w:val="1"/>
      <w:numFmt w:val="lowerRoman"/>
      <w:lvlText w:val="%9."/>
      <w:lvlJc w:val="right"/>
      <w:pPr>
        <w:ind w:left="5978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578" w:hanging="360"/>
      </w:pPr>
      <w:rPr/>
    </w:lvl>
    <w:lvl w:ilvl="1">
      <w:start w:val="1"/>
      <w:numFmt w:val="lowerLetter"/>
      <w:lvlText w:val="%2."/>
      <w:lvlJc w:val="left"/>
      <w:pPr>
        <w:ind w:left="1298" w:hanging="359.9999999999999"/>
      </w:pPr>
      <w:rPr/>
    </w:lvl>
    <w:lvl w:ilvl="2">
      <w:start w:val="1"/>
      <w:numFmt w:val="lowerRoman"/>
      <w:lvlText w:val="%3."/>
      <w:lvlJc w:val="right"/>
      <w:pPr>
        <w:ind w:left="2018" w:hanging="180"/>
      </w:pPr>
      <w:rPr/>
    </w:lvl>
    <w:lvl w:ilvl="3">
      <w:start w:val="1"/>
      <w:numFmt w:val="decimal"/>
      <w:lvlText w:val="%4."/>
      <w:lvlJc w:val="left"/>
      <w:pPr>
        <w:ind w:left="2738" w:hanging="360"/>
      </w:pPr>
      <w:rPr/>
    </w:lvl>
    <w:lvl w:ilvl="4">
      <w:start w:val="1"/>
      <w:numFmt w:val="lowerLetter"/>
      <w:lvlText w:val="%5."/>
      <w:lvlJc w:val="left"/>
      <w:pPr>
        <w:ind w:left="3458" w:hanging="360"/>
      </w:pPr>
      <w:rPr/>
    </w:lvl>
    <w:lvl w:ilvl="5">
      <w:start w:val="1"/>
      <w:numFmt w:val="lowerRoman"/>
      <w:lvlText w:val="%6."/>
      <w:lvlJc w:val="right"/>
      <w:pPr>
        <w:ind w:left="4178" w:hanging="180"/>
      </w:pPr>
      <w:rPr/>
    </w:lvl>
    <w:lvl w:ilvl="6">
      <w:start w:val="1"/>
      <w:numFmt w:val="decimal"/>
      <w:lvlText w:val="%7."/>
      <w:lvlJc w:val="left"/>
      <w:pPr>
        <w:ind w:left="4898" w:hanging="360"/>
      </w:pPr>
      <w:rPr/>
    </w:lvl>
    <w:lvl w:ilvl="7">
      <w:start w:val="1"/>
      <w:numFmt w:val="lowerLetter"/>
      <w:lvlText w:val="%8."/>
      <w:lvlJc w:val="left"/>
      <w:pPr>
        <w:ind w:left="5618" w:hanging="360"/>
      </w:pPr>
      <w:rPr/>
    </w:lvl>
    <w:lvl w:ilvl="8">
      <w:start w:val="1"/>
      <w:numFmt w:val="lowerRoman"/>
      <w:lvlText w:val="%9."/>
      <w:lvlJc w:val="right"/>
      <w:pPr>
        <w:ind w:left="633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7F48BE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3D407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6Txwn8TIsrOklQi+kE/I0/Ouw==">AMUW2mWDXwRpanAII8Jqtgde+5eHzPXCVH7hw8dy9rvijYejzHkzYAGJozj354HhZS+1C0i7Z6mw9PIsuI1fE8/t6jbUuj5dmWItbXXE10C2zD5RORmcguBMbWrWhFazS3QUJ6lC56He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2017-06-13T09:53:00Z</dcterms:created>
  <dc:creator>Giulia</dc:creator>
</cp:coreProperties>
</file>